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53FB" w14:textId="77777777" w:rsidR="00774520" w:rsidRPr="00CA450A" w:rsidRDefault="00535B2E" w:rsidP="00CC6C06">
      <w:pPr>
        <w:pStyle w:val="DocumentTitle"/>
        <w:tabs>
          <w:tab w:val="center" w:pos="6210"/>
        </w:tabs>
        <w:spacing w:before="0" w:after="720"/>
        <w:ind w:left="0"/>
        <w:jc w:val="center"/>
        <w:rPr>
          <w:sz w:val="28"/>
          <w:szCs w:val="28"/>
        </w:rPr>
      </w:pPr>
      <w:r>
        <w:rPr>
          <w:sz w:val="28"/>
          <w:szCs w:val="28"/>
        </w:rPr>
        <w:t>Canby Public S</w:t>
      </w:r>
      <w:r w:rsidR="00D65182">
        <w:rPr>
          <w:sz w:val="28"/>
          <w:szCs w:val="28"/>
        </w:rPr>
        <w:t>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p>
    <w:p w14:paraId="35648466" w14:textId="77777777" w:rsidR="00774520" w:rsidRPr="00CA450A" w:rsidRDefault="00774520" w:rsidP="006A29CB">
      <w:pPr>
        <w:spacing w:before="0"/>
      </w:pPr>
      <w:r w:rsidRPr="00CA450A">
        <w:t xml:space="preserve">This document serves as the Total Special Education System Plan for </w:t>
      </w:r>
      <w:r w:rsidR="00535B2E">
        <w:t>Canby Public S</w:t>
      </w:r>
      <w:r w:rsidR="00D65182">
        <w:t>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6C380A14" w14:textId="17F84338" w:rsidR="00774520" w:rsidRPr="00CA450A" w:rsidRDefault="00630FEF" w:rsidP="00774520">
      <w:r>
        <w:t>Larry Syverson</w:t>
      </w:r>
      <w:r w:rsidR="000D2E2B">
        <w:t>,</w:t>
      </w:r>
      <w:r w:rsidR="00774520" w:rsidRPr="00CA450A">
        <w:t xml:space="preserve"> special education director, is responsible for program development, coordination, and evaluation; in-service training; and general special education supervision and administration. </w:t>
      </w:r>
      <w:r>
        <w:t>Larry Syverson</w:t>
      </w:r>
      <w:r w:rsidR="003E4C99">
        <w:t xml:space="preserve"> can</w:t>
      </w:r>
      <w:r w:rsidR="00774520" w:rsidRPr="00CA450A">
        <w:t xml:space="preserve"> be reached at </w:t>
      </w:r>
      <w:r w:rsidR="00F31D7A">
        <w:t>320-</w:t>
      </w:r>
      <w:r>
        <w:t>424-2728</w:t>
      </w:r>
      <w:r w:rsidR="00774520" w:rsidRPr="00CA450A">
        <w:t>.</w:t>
      </w:r>
    </w:p>
    <w:p w14:paraId="3CE796FA" w14:textId="77777777" w:rsidR="00774520" w:rsidRPr="00CA450A" w:rsidRDefault="00DF4359" w:rsidP="00DF4359">
      <w:pPr>
        <w:pStyle w:val="Heading1"/>
      </w:pPr>
      <w:r w:rsidRPr="00CA450A">
        <w:t>I. Child Study Procedures</w:t>
      </w:r>
    </w:p>
    <w:p w14:paraId="1B97DC73"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D65182">
        <w:t>Canby public school</w:t>
      </w:r>
      <w:r w:rsidRPr="00CA450A">
        <w:t xml:space="preserve"> does not discriminate in education on the basis of race, color, creed, religion, national origin, sex, age, marital status, status with regard to public assistance, se</w:t>
      </w:r>
      <w:r w:rsidR="006A259E">
        <w:t>xual orientation, or disability.</w:t>
      </w:r>
    </w:p>
    <w:p w14:paraId="2BF0E346" w14:textId="77777777" w:rsidR="00774520" w:rsidRPr="00CA450A" w:rsidRDefault="00774520" w:rsidP="00DF4359">
      <w:pPr>
        <w:pStyle w:val="Heading2"/>
      </w:pPr>
      <w:r w:rsidRPr="00CA450A">
        <w:t>A. Identification</w:t>
      </w:r>
    </w:p>
    <w:p w14:paraId="534BB072" w14:textId="77777777" w:rsidR="00774520" w:rsidRPr="00CA450A" w:rsidRDefault="00D65182" w:rsidP="00774520">
      <w:r>
        <w:t>Canby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19BCF236"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D65182">
        <w:t>Canby public school</w:t>
      </w:r>
      <w:r w:rsidRPr="00CA450A">
        <w:t xml:space="preserve"> to children from birth through two years of age who meet the outlined criteria.</w:t>
      </w:r>
    </w:p>
    <w:p w14:paraId="00A4D192" w14:textId="77777777" w:rsidR="00774520" w:rsidRPr="00CA450A" w:rsidRDefault="00774520" w:rsidP="00774520">
      <w:r w:rsidRPr="00CA450A">
        <w:t>The team determines that a child from birth through the age of two years is eligible for infant and toddler intervention services if:</w:t>
      </w:r>
    </w:p>
    <w:p w14:paraId="4E087A3F"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3646A32C"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4EEE9D95"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33204BB9"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7905D5F0"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6FED614E"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00BAD6C4"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1ACDC032"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62531155"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27CCE70C"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7AC88E93" w14:textId="77777777" w:rsidR="00774520" w:rsidRPr="00CA450A" w:rsidRDefault="00774520" w:rsidP="00774520">
      <w:r w:rsidRPr="00CA450A">
        <w:t>The team shall determine that a child from the age of three years through the age of six years is eligible for special education when:</w:t>
      </w:r>
    </w:p>
    <w:p w14:paraId="7B1287B9"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10EDBAD2"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0B24D273" w14:textId="77777777" w:rsidR="00774520" w:rsidRPr="006A5FAC" w:rsidRDefault="00D65182" w:rsidP="00774520">
      <w:r>
        <w:t>Canby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1EAA362F" w14:textId="77777777" w:rsidR="00774520" w:rsidRPr="00CA450A" w:rsidRDefault="00774520" w:rsidP="00141A2B">
      <w:pPr>
        <w:pStyle w:val="ListParagraph"/>
        <w:numPr>
          <w:ilvl w:val="0"/>
          <w:numId w:val="37"/>
        </w:numPr>
      </w:pPr>
      <w:r w:rsidRPr="00CA450A">
        <w:t>The child:</w:t>
      </w:r>
    </w:p>
    <w:p w14:paraId="02ED6997"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F017C0">
        <w:t>r that has a high probability of</w:t>
      </w:r>
      <w:r w:rsidR="00774520" w:rsidRPr="00F6463B">
        <w:t xml:space="preserve"> resulting in developmental delay; or</w:t>
      </w:r>
    </w:p>
    <w:p w14:paraId="68F88864"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21954990" w14:textId="77777777" w:rsidR="00774520" w:rsidRPr="00CA450A" w:rsidRDefault="00774520" w:rsidP="00141A2B">
      <w:pPr>
        <w:pStyle w:val="ListParagraph"/>
        <w:numPr>
          <w:ilvl w:val="0"/>
          <w:numId w:val="37"/>
        </w:numPr>
      </w:pPr>
      <w:r w:rsidRPr="00CA450A">
        <w:t>The child’s need for special education is supported by:</w:t>
      </w:r>
    </w:p>
    <w:p w14:paraId="7733CCA3"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193E7351"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0BDAA5B3"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5E136B23" w14:textId="77777777" w:rsidR="00774520" w:rsidRPr="00F6463B" w:rsidRDefault="00D65182" w:rsidP="00774520">
      <w:r>
        <w:t>Canby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Canby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Canby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2A0216E0" w14:textId="77777777" w:rsidR="00774520" w:rsidRPr="00CA450A" w:rsidRDefault="00774520" w:rsidP="00774520">
      <w:pPr>
        <w:pStyle w:val="Heading3"/>
      </w:pPr>
      <w:r w:rsidRPr="00CA450A">
        <w:t>B. Evaluation</w:t>
      </w:r>
    </w:p>
    <w:p w14:paraId="2D345E33"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4D0EA7AA"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4642F621"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11E933DF"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3A77AA5C"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1BCF55AE"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7C16A7E8" w14:textId="77777777" w:rsidR="00C34760" w:rsidRPr="00CA450A" w:rsidRDefault="00C34760" w:rsidP="00CC3D6A">
      <w:pPr>
        <w:ind w:left="720" w:hanging="360"/>
      </w:pPr>
      <w:r w:rsidRPr="00CA450A">
        <w:t>(2)</w:t>
      </w:r>
      <w:r w:rsidR="00CC3D6A" w:rsidRPr="00CA450A">
        <w:tab/>
      </w:r>
      <w:r w:rsidRPr="00CA450A">
        <w:t>As used in this part—</w:t>
      </w:r>
    </w:p>
    <w:p w14:paraId="0C347C3A"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548E63CF"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7597D283"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5C73F562"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7998BF0"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089A6024"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2566F269"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796E7BDC"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1E929F56"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9F755D2" w14:textId="77777777" w:rsidR="00C34760" w:rsidRPr="00CA450A" w:rsidRDefault="00C34760" w:rsidP="00CC3D6A">
      <w:pPr>
        <w:ind w:left="720" w:hanging="360"/>
      </w:pPr>
      <w:r w:rsidRPr="00CA450A">
        <w:t>(1)</w:t>
      </w:r>
      <w:r w:rsidR="00CC3D6A" w:rsidRPr="00CA450A">
        <w:tab/>
      </w:r>
      <w:r w:rsidRPr="00CA450A">
        <w:t>Administering an evaluation instrument;</w:t>
      </w:r>
    </w:p>
    <w:p w14:paraId="20A4403E"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5841542D"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5D473164"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0F3EAA83" w14:textId="77777777" w:rsidR="00C34760" w:rsidRPr="00CA450A" w:rsidRDefault="00C34760" w:rsidP="00B4607C">
      <w:pPr>
        <w:ind w:left="720" w:hanging="360"/>
      </w:pPr>
      <w:r w:rsidRPr="00CA450A">
        <w:t xml:space="preserve">(5) Reviewing medical, educational, or </w:t>
      </w:r>
      <w:r w:rsidR="00CC3D6A" w:rsidRPr="00CA450A">
        <w:t>other records.</w:t>
      </w:r>
    </w:p>
    <w:p w14:paraId="72202D9E" w14:textId="77777777" w:rsidR="00C34760" w:rsidRPr="00CA450A" w:rsidRDefault="00C34760" w:rsidP="00F75803">
      <w:pPr>
        <w:pStyle w:val="ListParagraph"/>
        <w:numPr>
          <w:ilvl w:val="0"/>
          <w:numId w:val="43"/>
        </w:numPr>
      </w:pPr>
      <w:r w:rsidRPr="00CA450A">
        <w:t xml:space="preserve">Procedures for assessment of the child and family. </w:t>
      </w:r>
    </w:p>
    <w:p w14:paraId="5782F1EB"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5587B763"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529323D6"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71D29E88"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3818C6C9"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298EDEC5"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6904E58F"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7BE78F6A"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7D75C7FF"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2A867075" w14:textId="77777777" w:rsidR="00774520" w:rsidRPr="00CA450A" w:rsidRDefault="00D65182" w:rsidP="00774520">
      <w:r>
        <w:t>Canby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029504DC" w14:textId="77777777" w:rsidR="0019361C" w:rsidRPr="00CA450A" w:rsidRDefault="00E463B2" w:rsidP="005F28D6">
      <w:pPr>
        <w:pStyle w:val="Heading4"/>
      </w:pPr>
      <w:r w:rsidRPr="00CA450A">
        <w:t>Evaluation Procedures</w:t>
      </w:r>
    </w:p>
    <w:p w14:paraId="29E822EC"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499077A6" w14:textId="77777777" w:rsidR="00774520" w:rsidRPr="00CA450A" w:rsidRDefault="00D65182" w:rsidP="00874F80">
      <w:pPr>
        <w:pStyle w:val="ListParagraph"/>
        <w:numPr>
          <w:ilvl w:val="0"/>
          <w:numId w:val="18"/>
        </w:numPr>
      </w:pPr>
      <w:r>
        <w:t>Canby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464B09D3" w14:textId="77777777" w:rsidR="00774520" w:rsidRPr="00CA450A" w:rsidRDefault="00774520" w:rsidP="00874F80">
      <w:pPr>
        <w:pStyle w:val="ListParagraph"/>
        <w:numPr>
          <w:ilvl w:val="0"/>
          <w:numId w:val="18"/>
        </w:numPr>
      </w:pPr>
      <w:r w:rsidRPr="00CA450A">
        <w:t xml:space="preserve">In conducting the evaluation, </w:t>
      </w:r>
      <w:r w:rsidR="00D65182">
        <w:t>Canby public school</w:t>
      </w:r>
      <w:r w:rsidRPr="00F37EAF">
        <w:t>:</w:t>
      </w:r>
    </w:p>
    <w:p w14:paraId="47C4BA6B"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2416A6">
        <w:t>pupil to be involved in and progr</w:t>
      </w:r>
      <w:r w:rsidR="00774520" w:rsidRPr="00CA450A">
        <w:t>ess in the general curriculum, or for preschool pupils, to participate in appropriate activities;</w:t>
      </w:r>
    </w:p>
    <w:p w14:paraId="613081BF"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1CEE654A"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0B086C0" w14:textId="77777777" w:rsidR="00774520" w:rsidRPr="00CA450A" w:rsidRDefault="00D65182" w:rsidP="00E8498A">
      <w:pPr>
        <w:pStyle w:val="ListParagraph"/>
        <w:keepNext/>
        <w:keepLines/>
        <w:numPr>
          <w:ilvl w:val="0"/>
          <w:numId w:val="18"/>
        </w:numPr>
        <w:ind w:right="-43"/>
      </w:pPr>
      <w:r>
        <w:t>Canby public school</w:t>
      </w:r>
      <w:r w:rsidR="00774520" w:rsidRPr="00CA450A">
        <w:t xml:space="preserve"> ensures that:</w:t>
      </w:r>
    </w:p>
    <w:p w14:paraId="0F2E3671"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7AEB337D"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2C232EB8"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5CC42514"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6BCF611B"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0DCD37C8"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14E1A796"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2FE6D440"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45695BEA"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75F7F07A"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3D17BAB"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68238FE" w14:textId="77777777" w:rsidR="0019361C" w:rsidRPr="00CA450A" w:rsidRDefault="0019361C" w:rsidP="005F28D6">
      <w:pPr>
        <w:pStyle w:val="Heading4"/>
      </w:pPr>
      <w:r w:rsidRPr="00CA450A">
        <w:t>Additional requirements fo</w:t>
      </w:r>
      <w:r w:rsidR="00E463B2" w:rsidRPr="00CA450A">
        <w:t>r evaluations and reevaluations</w:t>
      </w:r>
    </w:p>
    <w:p w14:paraId="5CD15B5D"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66AAD89F"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434543CC"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346C27F"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5CA076B9"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12F78953"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3D5C0121"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0DA42FE0" w14:textId="77777777" w:rsidR="00D21295" w:rsidRPr="00CA450A" w:rsidRDefault="00D21295" w:rsidP="00F017C0">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6ECD5287" w14:textId="77777777" w:rsidR="00774520" w:rsidRPr="00CA450A" w:rsidRDefault="00774520" w:rsidP="005F28D6">
      <w:pPr>
        <w:pStyle w:val="Heading4"/>
      </w:pPr>
      <w:r w:rsidRPr="00CA450A">
        <w:t>Procedures for determ</w:t>
      </w:r>
      <w:r w:rsidR="00E463B2" w:rsidRPr="00CA450A">
        <w:t>ining eligibility and placement</w:t>
      </w:r>
    </w:p>
    <w:p w14:paraId="55E4010C"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27091AE1"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2358E456"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243C6C5E"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3D1623AC" w14:textId="77777777" w:rsidR="00B8688B" w:rsidRPr="00CA450A" w:rsidRDefault="005F28D6" w:rsidP="005F28D6">
      <w:pPr>
        <w:pStyle w:val="Heading4"/>
      </w:pPr>
      <w:r w:rsidRPr="00CA450A">
        <w:t>Evaluation report</w:t>
      </w:r>
    </w:p>
    <w:p w14:paraId="156348F1"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1CF1F5A8"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0969F90A"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4183A14A"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71CF779C"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3F2C92CF"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2C08E1D9" w14:textId="77777777" w:rsidR="00B8688B" w:rsidRPr="00CA450A" w:rsidRDefault="005F28D6" w:rsidP="00B8688B">
      <w:pPr>
        <w:pStyle w:val="Heading3"/>
      </w:pPr>
      <w:r w:rsidRPr="00CA450A">
        <w:t>C. Plan for Receiving Referrals</w:t>
      </w:r>
    </w:p>
    <w:p w14:paraId="6BCD02B8" w14:textId="77777777" w:rsidR="00774520" w:rsidRPr="00CA450A" w:rsidRDefault="00D65182" w:rsidP="00B8688B">
      <w:r>
        <w:t>Canby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32EE3239" w14:textId="77777777" w:rsidR="00774520" w:rsidRPr="00CA450A" w:rsidRDefault="00774520" w:rsidP="00874F80">
      <w:r w:rsidRPr="00CA450A">
        <w:rPr>
          <w:rStyle w:val="Heading2Char"/>
        </w:rPr>
        <w:t>II. Method of Providing the Special Education Services for the Identified Pupils</w:t>
      </w:r>
    </w:p>
    <w:p w14:paraId="77098567" w14:textId="77777777" w:rsidR="00774520" w:rsidRPr="00CA450A" w:rsidRDefault="00D65182" w:rsidP="00774520">
      <w:r>
        <w:t>Canby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Canby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434FB24F"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63785E22"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1BC02B99" w14:textId="77777777" w:rsidR="00774520" w:rsidRDefault="00C345C8" w:rsidP="00C345C8">
      <w:pPr>
        <w:pStyle w:val="ListParagraph"/>
        <w:numPr>
          <w:ilvl w:val="0"/>
          <w:numId w:val="24"/>
        </w:numPr>
      </w:pPr>
      <w:r>
        <w:t>Small Group Instruction</w:t>
      </w:r>
    </w:p>
    <w:p w14:paraId="36555FFA" w14:textId="77777777" w:rsidR="00C345C8" w:rsidRDefault="00C345C8" w:rsidP="00C345C8">
      <w:pPr>
        <w:pStyle w:val="ListParagraph"/>
        <w:numPr>
          <w:ilvl w:val="0"/>
          <w:numId w:val="24"/>
        </w:numPr>
      </w:pPr>
      <w:r>
        <w:t>One on One Instruction</w:t>
      </w:r>
    </w:p>
    <w:p w14:paraId="044FDA08" w14:textId="77777777" w:rsidR="00C345C8" w:rsidRDefault="00C345C8" w:rsidP="00C345C8">
      <w:pPr>
        <w:pStyle w:val="ListParagraph"/>
        <w:numPr>
          <w:ilvl w:val="0"/>
          <w:numId w:val="24"/>
        </w:numPr>
      </w:pPr>
      <w:r>
        <w:t>Inclusionary Services</w:t>
      </w:r>
    </w:p>
    <w:p w14:paraId="066C2114" w14:textId="77777777" w:rsidR="00C345C8" w:rsidRDefault="00C345C8" w:rsidP="00C345C8">
      <w:pPr>
        <w:pStyle w:val="ListParagraph"/>
        <w:numPr>
          <w:ilvl w:val="0"/>
          <w:numId w:val="24"/>
        </w:numPr>
      </w:pPr>
      <w:r>
        <w:t>Indirect Teaching</w:t>
      </w:r>
    </w:p>
    <w:p w14:paraId="7D3DAA45" w14:textId="77777777" w:rsidR="00C345C8" w:rsidRDefault="00C345C8" w:rsidP="00C345C8">
      <w:pPr>
        <w:pStyle w:val="ListParagraph"/>
        <w:numPr>
          <w:ilvl w:val="0"/>
          <w:numId w:val="24"/>
        </w:numPr>
      </w:pPr>
      <w:r>
        <w:t>Co-Teaching</w:t>
      </w:r>
    </w:p>
    <w:p w14:paraId="41BA0723" w14:textId="77777777" w:rsidR="00C345C8" w:rsidRDefault="00C345C8" w:rsidP="00C345C8">
      <w:pPr>
        <w:pStyle w:val="ListParagraph"/>
        <w:numPr>
          <w:ilvl w:val="0"/>
          <w:numId w:val="24"/>
        </w:numPr>
      </w:pPr>
      <w:r>
        <w:t>Related Services</w:t>
      </w:r>
    </w:p>
    <w:p w14:paraId="18B09D1D" w14:textId="77777777" w:rsidR="00C345C8" w:rsidRPr="00CA450A" w:rsidRDefault="00C345C8" w:rsidP="00C345C8">
      <w:pPr>
        <w:pStyle w:val="ListParagraph"/>
        <w:numPr>
          <w:ilvl w:val="0"/>
          <w:numId w:val="24"/>
        </w:numPr>
      </w:pPr>
      <w:r>
        <w:t>Self-Contained Classrooms</w:t>
      </w:r>
    </w:p>
    <w:p w14:paraId="4A881B61" w14:textId="77777777" w:rsidR="00774520" w:rsidRDefault="00C345C8" w:rsidP="00141A2B">
      <w:pPr>
        <w:pStyle w:val="ListParagraph"/>
        <w:numPr>
          <w:ilvl w:val="0"/>
          <w:numId w:val="24"/>
        </w:numPr>
      </w:pPr>
      <w:r w:rsidRPr="00CA450A">
        <w:t xml:space="preserve"> </w:t>
      </w:r>
      <w:r>
        <w:t>Accommodations and modifications (in conjunction with a method of specialized instruction)</w:t>
      </w:r>
    </w:p>
    <w:p w14:paraId="628F3AC4" w14:textId="77777777" w:rsidR="00127FDD" w:rsidRPr="00CA450A" w:rsidRDefault="00127FDD" w:rsidP="00141A2B">
      <w:pPr>
        <w:pStyle w:val="ListParagraph"/>
        <w:numPr>
          <w:ilvl w:val="0"/>
          <w:numId w:val="24"/>
        </w:numPr>
      </w:pPr>
      <w:r>
        <w:t>Teletherapy</w:t>
      </w:r>
    </w:p>
    <w:p w14:paraId="2BCE6BF0" w14:textId="77777777" w:rsidR="00774520" w:rsidRPr="00CA450A" w:rsidRDefault="00E734C7" w:rsidP="00185333">
      <w:pPr>
        <w:pStyle w:val="ListParagraph"/>
        <w:keepNext/>
        <w:keepLines/>
        <w:numPr>
          <w:ilvl w:val="0"/>
          <w:numId w:val="23"/>
        </w:numPr>
      </w:pPr>
      <w:r>
        <w:t>S</w:t>
      </w:r>
      <w:r w:rsidR="00C345C8">
        <w:t>ites available at which services may occur</w:t>
      </w:r>
      <w:r w:rsidR="00774520" w:rsidRPr="00CA450A">
        <w:t>:</w:t>
      </w:r>
    </w:p>
    <w:p w14:paraId="290F9DE5" w14:textId="77777777" w:rsidR="00E734C7" w:rsidRDefault="00E734C7" w:rsidP="00141A2B">
      <w:pPr>
        <w:pStyle w:val="ListParagraph"/>
        <w:numPr>
          <w:ilvl w:val="0"/>
          <w:numId w:val="25"/>
        </w:numPr>
        <w:spacing w:after="0"/>
      </w:pPr>
      <w:r>
        <w:t>Canby Elementary- 601 W 4</w:t>
      </w:r>
      <w:r w:rsidRPr="00E734C7">
        <w:rPr>
          <w:vertAlign w:val="superscript"/>
        </w:rPr>
        <w:t>th</w:t>
      </w:r>
      <w:r>
        <w:t xml:space="preserve"> St., Canby, MN 56220</w:t>
      </w:r>
    </w:p>
    <w:p w14:paraId="57292D83" w14:textId="77777777" w:rsidR="00E734C7" w:rsidRDefault="00E734C7" w:rsidP="00141A2B">
      <w:pPr>
        <w:pStyle w:val="ListParagraph"/>
        <w:numPr>
          <w:ilvl w:val="0"/>
          <w:numId w:val="25"/>
        </w:numPr>
        <w:spacing w:after="0"/>
      </w:pPr>
      <w:r>
        <w:t>Canby High School- 106 Ring Ave N., Canby, MN 56220</w:t>
      </w:r>
      <w:r w:rsidR="00C345C8" w:rsidRPr="00CA450A">
        <w:t xml:space="preserve"> </w:t>
      </w:r>
    </w:p>
    <w:p w14:paraId="61C3D3D4" w14:textId="77777777" w:rsidR="00774520" w:rsidRDefault="005A25E0" w:rsidP="00141A2B">
      <w:pPr>
        <w:pStyle w:val="ListParagraph"/>
        <w:numPr>
          <w:ilvl w:val="0"/>
          <w:numId w:val="25"/>
        </w:numPr>
        <w:spacing w:after="0"/>
      </w:pPr>
      <w:r>
        <w:t xml:space="preserve">Educational </w:t>
      </w:r>
      <w:r w:rsidR="00C345C8">
        <w:t>Learning Center</w:t>
      </w:r>
      <w:r>
        <w:t>- Belview</w:t>
      </w:r>
      <w:r w:rsidR="00847E54">
        <w:t xml:space="preserve"> - </w:t>
      </w:r>
      <w:r w:rsidR="00A32C6E">
        <w:t>Setting</w:t>
      </w:r>
      <w:r w:rsidR="00C345C8">
        <w:t xml:space="preserve"> IV progra</w:t>
      </w:r>
      <w:r w:rsidR="00847E54">
        <w:t xml:space="preserve">m, </w:t>
      </w:r>
      <w:r w:rsidR="00C345C8">
        <w:t>102 S. 2</w:t>
      </w:r>
      <w:r w:rsidR="00C345C8" w:rsidRPr="00C345C8">
        <w:rPr>
          <w:vertAlign w:val="superscript"/>
        </w:rPr>
        <w:t>nd</w:t>
      </w:r>
      <w:r w:rsidR="00C345C8">
        <w:t xml:space="preserve"> St., PO Box 188, Belview, MN 56214</w:t>
      </w:r>
    </w:p>
    <w:p w14:paraId="30A252AB" w14:textId="77777777" w:rsidR="00847E54" w:rsidRDefault="00847E54" w:rsidP="00847E54">
      <w:pPr>
        <w:pStyle w:val="ListParagraph"/>
        <w:numPr>
          <w:ilvl w:val="0"/>
          <w:numId w:val="25"/>
        </w:numPr>
        <w:spacing w:after="0"/>
      </w:pPr>
      <w:r>
        <w:t>Educational Learning Center-Cosmos – Setting IV program, 320 North Saturn St., Suite A, Cosmos, MN 56228</w:t>
      </w:r>
    </w:p>
    <w:p w14:paraId="5E4A3E1D" w14:textId="77777777" w:rsidR="00847E54" w:rsidRDefault="00847E54" w:rsidP="00847E54">
      <w:pPr>
        <w:pStyle w:val="ListParagraph"/>
        <w:spacing w:after="0"/>
        <w:ind w:left="720"/>
      </w:pPr>
    </w:p>
    <w:p w14:paraId="613DD020" w14:textId="77777777" w:rsidR="00847E54" w:rsidRPr="00CA450A" w:rsidRDefault="00847E54" w:rsidP="00141A2B">
      <w:pPr>
        <w:pStyle w:val="ListParagraph"/>
        <w:numPr>
          <w:ilvl w:val="0"/>
          <w:numId w:val="25"/>
        </w:numPr>
        <w:spacing w:after="0"/>
      </w:pPr>
      <w:r>
        <w:lastRenderedPageBreak/>
        <w:t>Educational Learning Center-Montevideo – Setting IV program, 2419 Washington Avenue, PO Box 245, Montevideo, MN 56265</w:t>
      </w:r>
    </w:p>
    <w:p w14:paraId="1B66438E" w14:textId="77777777" w:rsidR="002A52AE" w:rsidRDefault="00C345C8" w:rsidP="00141A2B">
      <w:pPr>
        <w:pStyle w:val="ListParagraph"/>
        <w:numPr>
          <w:ilvl w:val="0"/>
          <w:numId w:val="25"/>
        </w:numPr>
        <w:spacing w:after="0"/>
      </w:pPr>
      <w:r w:rsidRPr="00CA450A">
        <w:t xml:space="preserve"> </w:t>
      </w:r>
      <w:r w:rsidR="005A25E0">
        <w:t>Educational</w:t>
      </w:r>
      <w:r>
        <w:t xml:space="preserve"> Learning Center</w:t>
      </w:r>
      <w:r w:rsidR="005A25E0">
        <w:t>- Pipestone</w:t>
      </w:r>
      <w:r w:rsidR="00847E54">
        <w:t xml:space="preserve"> </w:t>
      </w:r>
      <w:r w:rsidR="00B76A00">
        <w:t>–</w:t>
      </w:r>
      <w:r>
        <w:t xml:space="preserve"> </w:t>
      </w:r>
      <w:r w:rsidR="00B76A00">
        <w:t xml:space="preserve">ALC and </w:t>
      </w:r>
      <w:r w:rsidR="00A32C6E">
        <w:t>Setting</w:t>
      </w:r>
      <w:r>
        <w:t xml:space="preserve"> IV pro</w:t>
      </w:r>
      <w:r w:rsidR="00847E54">
        <w:t xml:space="preserve">gram, </w:t>
      </w:r>
      <w:r w:rsidR="001C04F8">
        <w:t>1314 N. Hiawatha,</w:t>
      </w:r>
      <w:r w:rsidR="00141DFA">
        <w:t xml:space="preserve"> Box 250, </w:t>
      </w:r>
      <w:r>
        <w:t xml:space="preserve"> Pipestone, MN 56164</w:t>
      </w:r>
    </w:p>
    <w:p w14:paraId="3D3A4F97" w14:textId="77777777" w:rsidR="004B11F3" w:rsidRPr="00CA450A" w:rsidRDefault="004B11F3" w:rsidP="00141A2B">
      <w:pPr>
        <w:pStyle w:val="ListParagraph"/>
        <w:numPr>
          <w:ilvl w:val="0"/>
          <w:numId w:val="25"/>
        </w:numPr>
        <w:spacing w:after="0"/>
      </w:pPr>
      <w:r>
        <w:t>Educational Learning Center-Willmar – Setting IV program, 1703 Technology Drive NE, PO Box 1094, Willmar, MN 56201</w:t>
      </w:r>
    </w:p>
    <w:p w14:paraId="010C25C2" w14:textId="77777777" w:rsidR="002A52AE" w:rsidRDefault="005A25E0" w:rsidP="00141A2B">
      <w:pPr>
        <w:pStyle w:val="ListParagraph"/>
        <w:numPr>
          <w:ilvl w:val="0"/>
          <w:numId w:val="25"/>
        </w:numPr>
        <w:spacing w:after="0"/>
      </w:pPr>
      <w:r>
        <w:t>Educational</w:t>
      </w:r>
      <w:r w:rsidR="001C04F8">
        <w:t xml:space="preserve"> Learning Center</w:t>
      </w:r>
      <w:r>
        <w:t>- Windom</w:t>
      </w:r>
      <w:r w:rsidR="00847E54">
        <w:t xml:space="preserve"> - </w:t>
      </w:r>
      <w:r w:rsidR="001C04F8">
        <w:t xml:space="preserve"> ALC and </w:t>
      </w:r>
      <w:r w:rsidR="00A32C6E">
        <w:t>Setting</w:t>
      </w:r>
      <w:r w:rsidR="00847E54">
        <w:t xml:space="preserve"> IV program,</w:t>
      </w:r>
      <w:r w:rsidR="001C04F8">
        <w:t xml:space="preserve"> </w:t>
      </w:r>
      <w:r w:rsidR="001562DB">
        <w:t>1454 6</w:t>
      </w:r>
      <w:r w:rsidR="001562DB" w:rsidRPr="001562DB">
        <w:rPr>
          <w:vertAlign w:val="superscript"/>
        </w:rPr>
        <w:t>th</w:t>
      </w:r>
      <w:r w:rsidR="001562DB">
        <w:t xml:space="preserve"> Avenue</w:t>
      </w:r>
      <w:r w:rsidR="001C04F8">
        <w:t>, Windom, MN 56101</w:t>
      </w:r>
    </w:p>
    <w:p w14:paraId="4A11250B" w14:textId="77777777" w:rsidR="001C04F8" w:rsidRDefault="001C04F8" w:rsidP="001C04F8">
      <w:pPr>
        <w:pStyle w:val="ListParagraph"/>
        <w:numPr>
          <w:ilvl w:val="0"/>
          <w:numId w:val="25"/>
        </w:numPr>
        <w:spacing w:after="0"/>
      </w:pPr>
      <w:r>
        <w:t>Early Childhood Special Education-</w:t>
      </w:r>
    </w:p>
    <w:p w14:paraId="0EC6FF3A" w14:textId="77777777" w:rsidR="001C04F8" w:rsidRDefault="00D65182" w:rsidP="001C04F8">
      <w:pPr>
        <w:pStyle w:val="ListParagraph"/>
        <w:numPr>
          <w:ilvl w:val="0"/>
          <w:numId w:val="45"/>
        </w:numPr>
        <w:spacing w:after="0"/>
      </w:pPr>
      <w:r>
        <w:t>Canby Head Start, Canby Elementary</w:t>
      </w:r>
    </w:p>
    <w:p w14:paraId="033A060D" w14:textId="77777777" w:rsidR="001C04F8" w:rsidRDefault="00D65182" w:rsidP="001C04F8">
      <w:pPr>
        <w:pStyle w:val="ListParagraph"/>
        <w:numPr>
          <w:ilvl w:val="0"/>
          <w:numId w:val="45"/>
        </w:numPr>
        <w:spacing w:after="0"/>
      </w:pPr>
      <w:r>
        <w:t>Canby Preschool, Canby Elementary</w:t>
      </w:r>
    </w:p>
    <w:p w14:paraId="6406DA1E" w14:textId="77777777" w:rsidR="001C04F8" w:rsidRPr="00CA450A" w:rsidRDefault="001C04F8" w:rsidP="001C04F8">
      <w:pPr>
        <w:pStyle w:val="ListParagraph"/>
        <w:numPr>
          <w:ilvl w:val="0"/>
          <w:numId w:val="45"/>
        </w:numPr>
        <w:spacing w:after="0"/>
      </w:pPr>
      <w:r>
        <w:t>Early Childhood Special Educat</w:t>
      </w:r>
      <w:r w:rsidR="00D65182">
        <w:t>ion Center-based Rooms, Canby</w:t>
      </w:r>
      <w:r>
        <w:t xml:space="preserve"> Elementary</w:t>
      </w:r>
    </w:p>
    <w:p w14:paraId="75EA8FFB" w14:textId="77777777" w:rsidR="002A52AE" w:rsidRDefault="001C04F8" w:rsidP="002A52AE">
      <w:pPr>
        <w:pStyle w:val="ListParagraph"/>
        <w:numPr>
          <w:ilvl w:val="0"/>
          <w:numId w:val="25"/>
        </w:numPr>
        <w:spacing w:after="0"/>
      </w:pPr>
      <w:r>
        <w:t>Home Based Services for children ages Birth-2 (provided at child’s home)</w:t>
      </w:r>
    </w:p>
    <w:p w14:paraId="42A29448" w14:textId="77777777" w:rsidR="001C04F8" w:rsidRDefault="00A26965" w:rsidP="001C04F8">
      <w:pPr>
        <w:pStyle w:val="ListParagraph"/>
        <w:numPr>
          <w:ilvl w:val="0"/>
          <w:numId w:val="25"/>
        </w:numPr>
        <w:spacing w:after="0"/>
      </w:pPr>
      <w:r>
        <w:t>Southwest Youth Services- Magnolia</w:t>
      </w:r>
      <w:r w:rsidR="00F017C0">
        <w:t>, MN</w:t>
      </w:r>
    </w:p>
    <w:p w14:paraId="721F70FC" w14:textId="77777777" w:rsidR="00A26965" w:rsidRDefault="00F21392" w:rsidP="00F21392">
      <w:pPr>
        <w:pStyle w:val="ListParagraph"/>
        <w:numPr>
          <w:ilvl w:val="0"/>
          <w:numId w:val="25"/>
        </w:numPr>
        <w:spacing w:after="0"/>
      </w:pPr>
      <w:r>
        <w:t>Project Search- 1420 East College Drive, Marshall, MN 56258</w:t>
      </w:r>
    </w:p>
    <w:p w14:paraId="3B3E63CA" w14:textId="77777777" w:rsidR="00774520" w:rsidRDefault="00774520" w:rsidP="00F9695F">
      <w:pPr>
        <w:spacing w:before="0" w:after="120"/>
      </w:pPr>
    </w:p>
    <w:p w14:paraId="63871A1E" w14:textId="77777777" w:rsidR="00E84619" w:rsidRPr="00CA450A" w:rsidRDefault="00E84619" w:rsidP="00F9695F">
      <w:pPr>
        <w:spacing w:before="0" w:after="120"/>
      </w:pPr>
    </w:p>
    <w:p w14:paraId="5101D3A7" w14:textId="77777777" w:rsidR="00774520" w:rsidRPr="00CA450A" w:rsidRDefault="00774520" w:rsidP="00141A2B">
      <w:pPr>
        <w:pStyle w:val="ListParagraph"/>
        <w:numPr>
          <w:ilvl w:val="0"/>
          <w:numId w:val="23"/>
        </w:numPr>
      </w:pPr>
      <w:r w:rsidRPr="00CA450A">
        <w:t>Available instruction and related services:</w:t>
      </w:r>
    </w:p>
    <w:p w14:paraId="4E2196F1" w14:textId="77777777" w:rsidR="00774520" w:rsidRDefault="003337DB" w:rsidP="00141A2B">
      <w:pPr>
        <w:pStyle w:val="ListParagraph"/>
        <w:numPr>
          <w:ilvl w:val="0"/>
          <w:numId w:val="26"/>
        </w:numPr>
      </w:pPr>
      <w:r>
        <w:t>Special Education</w:t>
      </w:r>
    </w:p>
    <w:p w14:paraId="79A87D41" w14:textId="77777777" w:rsidR="003337DB" w:rsidRPr="00CA450A" w:rsidRDefault="003337DB" w:rsidP="00141A2B">
      <w:pPr>
        <w:pStyle w:val="ListParagraph"/>
        <w:numPr>
          <w:ilvl w:val="0"/>
          <w:numId w:val="26"/>
        </w:numPr>
      </w:pPr>
      <w:r>
        <w:t>Physical Therapy</w:t>
      </w:r>
    </w:p>
    <w:p w14:paraId="4FDA216C" w14:textId="77777777" w:rsidR="002A52AE" w:rsidRPr="00CA450A" w:rsidRDefault="003337DB" w:rsidP="002A52AE">
      <w:pPr>
        <w:pStyle w:val="ListParagraph"/>
        <w:numPr>
          <w:ilvl w:val="0"/>
          <w:numId w:val="26"/>
        </w:numPr>
      </w:pPr>
      <w:r>
        <w:t>Occupational Therapy</w:t>
      </w:r>
    </w:p>
    <w:p w14:paraId="7E40FAFB" w14:textId="77777777" w:rsidR="002A52AE" w:rsidRPr="00CA450A" w:rsidRDefault="003337DB" w:rsidP="002A52AE">
      <w:pPr>
        <w:pStyle w:val="ListParagraph"/>
        <w:numPr>
          <w:ilvl w:val="0"/>
          <w:numId w:val="26"/>
        </w:numPr>
      </w:pPr>
      <w:r>
        <w:t>Speech/Language Therapy</w:t>
      </w:r>
    </w:p>
    <w:p w14:paraId="1DE96BB8" w14:textId="77777777" w:rsidR="002A52AE" w:rsidRPr="00CA450A" w:rsidRDefault="003337DB" w:rsidP="002A52AE">
      <w:pPr>
        <w:pStyle w:val="ListParagraph"/>
        <w:numPr>
          <w:ilvl w:val="0"/>
          <w:numId w:val="26"/>
        </w:numPr>
      </w:pPr>
      <w:r>
        <w:t>Nursing</w:t>
      </w:r>
    </w:p>
    <w:p w14:paraId="1ED62120" w14:textId="77777777" w:rsidR="002A52AE" w:rsidRPr="00CA450A" w:rsidRDefault="003337DB" w:rsidP="002A52AE">
      <w:pPr>
        <w:pStyle w:val="ListParagraph"/>
        <w:numPr>
          <w:ilvl w:val="0"/>
          <w:numId w:val="26"/>
        </w:numPr>
      </w:pPr>
      <w:r>
        <w:t>School Psychology</w:t>
      </w:r>
    </w:p>
    <w:p w14:paraId="17C193B5" w14:textId="77777777" w:rsidR="002A52AE" w:rsidRDefault="003337DB" w:rsidP="002A52AE">
      <w:pPr>
        <w:pStyle w:val="ListParagraph"/>
        <w:numPr>
          <w:ilvl w:val="0"/>
          <w:numId w:val="26"/>
        </w:numPr>
      </w:pPr>
      <w:r>
        <w:t>Day Treatment</w:t>
      </w:r>
    </w:p>
    <w:p w14:paraId="784C3A60" w14:textId="77777777" w:rsidR="003337DB" w:rsidRDefault="003337DB" w:rsidP="002A52AE">
      <w:pPr>
        <w:pStyle w:val="ListParagraph"/>
        <w:numPr>
          <w:ilvl w:val="0"/>
          <w:numId w:val="26"/>
        </w:numPr>
      </w:pPr>
      <w:r>
        <w:t>Special Transportation</w:t>
      </w:r>
    </w:p>
    <w:p w14:paraId="1F687AD9" w14:textId="77777777" w:rsidR="003337DB" w:rsidRDefault="003337DB" w:rsidP="002A52AE">
      <w:pPr>
        <w:pStyle w:val="ListParagraph"/>
        <w:numPr>
          <w:ilvl w:val="0"/>
          <w:numId w:val="26"/>
        </w:numPr>
      </w:pPr>
      <w:r>
        <w:t>Developmental Adaptive Physical Education</w:t>
      </w:r>
    </w:p>
    <w:p w14:paraId="063DA7FC" w14:textId="77777777" w:rsidR="003337DB" w:rsidRDefault="003337DB" w:rsidP="003337DB">
      <w:pPr>
        <w:pStyle w:val="ListParagraph"/>
        <w:numPr>
          <w:ilvl w:val="0"/>
          <w:numId w:val="26"/>
        </w:numPr>
      </w:pPr>
      <w:r>
        <w:t>Physical Disabilities Consultation</w:t>
      </w:r>
    </w:p>
    <w:p w14:paraId="06621729" w14:textId="77777777" w:rsidR="003337DB" w:rsidRDefault="003337DB" w:rsidP="003337DB">
      <w:pPr>
        <w:pStyle w:val="ListParagraph"/>
        <w:numPr>
          <w:ilvl w:val="0"/>
          <w:numId w:val="26"/>
        </w:numPr>
      </w:pPr>
      <w:r>
        <w:t>Vision Services (teacher, orientation and mobility, braillist)</w:t>
      </w:r>
    </w:p>
    <w:p w14:paraId="7C1F449A" w14:textId="77777777" w:rsidR="003337DB" w:rsidRDefault="003337DB" w:rsidP="003337DB">
      <w:pPr>
        <w:pStyle w:val="ListParagraph"/>
        <w:numPr>
          <w:ilvl w:val="0"/>
          <w:numId w:val="26"/>
        </w:numPr>
      </w:pPr>
      <w:r>
        <w:t>Hearing Services (teacher, audiologist, sound field systems)</w:t>
      </w:r>
    </w:p>
    <w:p w14:paraId="5697B770" w14:textId="77777777" w:rsidR="003337DB" w:rsidRDefault="003337DB" w:rsidP="003337DB">
      <w:pPr>
        <w:pStyle w:val="ListParagraph"/>
        <w:numPr>
          <w:ilvl w:val="0"/>
          <w:numId w:val="26"/>
        </w:numPr>
      </w:pPr>
      <w:r>
        <w:t>Other services as determined necessary by the team for students to receive FAPE</w:t>
      </w:r>
    </w:p>
    <w:p w14:paraId="15652852" w14:textId="77777777" w:rsidR="003337DB" w:rsidRPr="00CA450A" w:rsidRDefault="003337DB" w:rsidP="003337DB"/>
    <w:p w14:paraId="64C88317" w14:textId="77777777" w:rsidR="00774520" w:rsidRPr="00CA450A" w:rsidRDefault="00774520" w:rsidP="00DF4359">
      <w:pPr>
        <w:pStyle w:val="Heading2"/>
      </w:pPr>
      <w:r w:rsidRPr="00CA450A">
        <w:lastRenderedPageBreak/>
        <w:t>III. Administration and Management Plan.</w:t>
      </w:r>
    </w:p>
    <w:p w14:paraId="7B59F71F" w14:textId="77777777" w:rsidR="00774520" w:rsidRPr="00CA450A" w:rsidRDefault="00D65182" w:rsidP="00774520">
      <w:r>
        <w:t>Canby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456A646F"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00"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319"/>
        <w:gridCol w:w="3363"/>
        <w:gridCol w:w="4123"/>
      </w:tblGrid>
      <w:tr w:rsidR="00B30718" w:rsidRPr="00CA450A" w14:paraId="6AA9877B" w14:textId="77777777" w:rsidTr="00B30718">
        <w:trPr>
          <w:tblHeader/>
        </w:trPr>
        <w:tc>
          <w:tcPr>
            <w:tcW w:w="1283" w:type="pct"/>
            <w:vAlign w:val="center"/>
          </w:tcPr>
          <w:p w14:paraId="1D9BE00D" w14:textId="77777777" w:rsidR="00B30718" w:rsidRPr="00CA450A" w:rsidRDefault="00B30718" w:rsidP="0082558D">
            <w:pPr>
              <w:pStyle w:val="ListParagraph"/>
              <w:jc w:val="center"/>
            </w:pPr>
            <w:r w:rsidRPr="00CA450A">
              <w:rPr>
                <w:rFonts w:cs="Arial"/>
                <w:b/>
              </w:rPr>
              <w:t>Staff Name and Title</w:t>
            </w:r>
          </w:p>
        </w:tc>
        <w:tc>
          <w:tcPr>
            <w:tcW w:w="1514" w:type="pct"/>
            <w:vAlign w:val="center"/>
          </w:tcPr>
          <w:p w14:paraId="7FEF1182"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203" w:type="pct"/>
            <w:vAlign w:val="center"/>
          </w:tcPr>
          <w:p w14:paraId="117FB0AD"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44623EFF" w14:textId="77777777" w:rsidTr="00B30718">
        <w:tc>
          <w:tcPr>
            <w:tcW w:w="1283" w:type="pct"/>
          </w:tcPr>
          <w:p w14:paraId="04BF6117" w14:textId="77777777" w:rsidR="00B30718" w:rsidRDefault="00D65182" w:rsidP="0078342E">
            <w:pPr>
              <w:spacing w:before="120" w:after="120"/>
              <w:jc w:val="center"/>
            </w:pPr>
            <w:r>
              <w:t>Dr. Robert Slaba, Jr.</w:t>
            </w:r>
          </w:p>
          <w:p w14:paraId="3CFC55F2" w14:textId="77777777" w:rsidR="00D65182" w:rsidRDefault="00D65182" w:rsidP="0078342E">
            <w:pPr>
              <w:spacing w:before="120" w:after="120"/>
              <w:jc w:val="center"/>
            </w:pPr>
            <w:r>
              <w:t>Principal</w:t>
            </w:r>
          </w:p>
          <w:p w14:paraId="3779ED4C" w14:textId="77777777" w:rsidR="00D65182" w:rsidRPr="00CA450A" w:rsidRDefault="00D65182" w:rsidP="0078342E">
            <w:pPr>
              <w:spacing w:before="120" w:after="120"/>
              <w:jc w:val="center"/>
            </w:pPr>
            <w:r>
              <w:t>Canby High School</w:t>
            </w:r>
          </w:p>
        </w:tc>
        <w:tc>
          <w:tcPr>
            <w:tcW w:w="1514" w:type="pct"/>
          </w:tcPr>
          <w:p w14:paraId="5B9141EB" w14:textId="77777777" w:rsidR="00B30718" w:rsidRDefault="00D65182" w:rsidP="0078342E">
            <w:pPr>
              <w:spacing w:before="120" w:after="120"/>
              <w:jc w:val="center"/>
            </w:pPr>
            <w:r>
              <w:t>507-223-2002</w:t>
            </w:r>
          </w:p>
          <w:p w14:paraId="6E9AAEE2" w14:textId="77777777" w:rsidR="00D65182" w:rsidRDefault="00000000" w:rsidP="0078342E">
            <w:pPr>
              <w:spacing w:before="120" w:after="120"/>
              <w:jc w:val="center"/>
            </w:pPr>
            <w:hyperlink r:id="rId8" w:history="1">
              <w:r w:rsidR="00D65182" w:rsidRPr="00A510E4">
                <w:rPr>
                  <w:rStyle w:val="Hyperlink"/>
                </w:rPr>
                <w:t>Robert.slaba@canbylancers.org</w:t>
              </w:r>
            </w:hyperlink>
          </w:p>
          <w:p w14:paraId="3F33FE20" w14:textId="77777777" w:rsidR="00D65182" w:rsidRDefault="00D65182" w:rsidP="00D65182">
            <w:pPr>
              <w:spacing w:before="120" w:after="120"/>
              <w:jc w:val="center"/>
            </w:pPr>
            <w:r>
              <w:t>106 Ring Ave. N.</w:t>
            </w:r>
          </w:p>
          <w:p w14:paraId="48A8EC5D" w14:textId="77777777" w:rsidR="00D65182" w:rsidRPr="00CA450A" w:rsidRDefault="00D65182" w:rsidP="00D65182">
            <w:pPr>
              <w:spacing w:before="120" w:after="120"/>
              <w:jc w:val="center"/>
            </w:pPr>
            <w:r>
              <w:t>Canby, MN 56220</w:t>
            </w:r>
          </w:p>
        </w:tc>
        <w:tc>
          <w:tcPr>
            <w:tcW w:w="2203" w:type="pct"/>
          </w:tcPr>
          <w:p w14:paraId="1380845A" w14:textId="77777777" w:rsidR="00B30718" w:rsidRPr="00CA450A" w:rsidRDefault="00C55F85" w:rsidP="0078342E">
            <w:pPr>
              <w:spacing w:before="120" w:after="120"/>
              <w:jc w:val="center"/>
            </w:pPr>
            <w:r>
              <w:t>Responsible for the overall education of all students within the building</w:t>
            </w:r>
          </w:p>
        </w:tc>
      </w:tr>
      <w:tr w:rsidR="00C55F85" w:rsidRPr="00CA450A" w14:paraId="77C8105B" w14:textId="77777777" w:rsidTr="00B30718">
        <w:tc>
          <w:tcPr>
            <w:tcW w:w="1283" w:type="pct"/>
          </w:tcPr>
          <w:p w14:paraId="08178F5C" w14:textId="77777777" w:rsidR="00C55F85" w:rsidRDefault="00D65182" w:rsidP="0078342E">
            <w:pPr>
              <w:spacing w:after="120"/>
              <w:jc w:val="center"/>
            </w:pPr>
            <w:r>
              <w:t>Ryan Arndt</w:t>
            </w:r>
          </w:p>
          <w:p w14:paraId="0AE38448" w14:textId="77777777" w:rsidR="00D65182" w:rsidRDefault="00D65182" w:rsidP="0078342E">
            <w:pPr>
              <w:spacing w:after="120"/>
              <w:jc w:val="center"/>
            </w:pPr>
            <w:r>
              <w:t>Principal</w:t>
            </w:r>
          </w:p>
          <w:p w14:paraId="5556790D" w14:textId="77777777" w:rsidR="00D65182" w:rsidRPr="00CA450A" w:rsidRDefault="00D65182" w:rsidP="0078342E">
            <w:pPr>
              <w:spacing w:after="120"/>
              <w:jc w:val="center"/>
            </w:pPr>
            <w:r>
              <w:t>Canby Elementary</w:t>
            </w:r>
          </w:p>
        </w:tc>
        <w:tc>
          <w:tcPr>
            <w:tcW w:w="1514" w:type="pct"/>
          </w:tcPr>
          <w:p w14:paraId="716EB8B8" w14:textId="77777777" w:rsidR="00C55F85" w:rsidRDefault="00D65182" w:rsidP="0078342E">
            <w:pPr>
              <w:spacing w:after="120"/>
              <w:jc w:val="center"/>
            </w:pPr>
            <w:r>
              <w:t>320-223-2003</w:t>
            </w:r>
          </w:p>
          <w:p w14:paraId="3FB1523F" w14:textId="77777777" w:rsidR="00D65182" w:rsidRDefault="00000000" w:rsidP="0078342E">
            <w:pPr>
              <w:spacing w:after="120"/>
              <w:jc w:val="center"/>
            </w:pPr>
            <w:hyperlink r:id="rId9" w:history="1">
              <w:r w:rsidR="00D65182" w:rsidRPr="00A510E4">
                <w:rPr>
                  <w:rStyle w:val="Hyperlink"/>
                </w:rPr>
                <w:t>Ryan.arndt@canbylancers.org</w:t>
              </w:r>
            </w:hyperlink>
          </w:p>
          <w:p w14:paraId="10AD07D7" w14:textId="77777777" w:rsidR="00D65182" w:rsidRDefault="00D65182" w:rsidP="0078342E">
            <w:pPr>
              <w:spacing w:after="120"/>
              <w:jc w:val="center"/>
            </w:pPr>
            <w:r>
              <w:t>601 4</w:t>
            </w:r>
            <w:r w:rsidRPr="00D65182">
              <w:rPr>
                <w:vertAlign w:val="superscript"/>
              </w:rPr>
              <w:t>th</w:t>
            </w:r>
            <w:r>
              <w:t xml:space="preserve"> St. W.</w:t>
            </w:r>
          </w:p>
          <w:p w14:paraId="59128B7C" w14:textId="77777777" w:rsidR="00D65182" w:rsidRPr="00CA450A" w:rsidRDefault="00D65182" w:rsidP="0078342E">
            <w:pPr>
              <w:spacing w:after="120"/>
              <w:jc w:val="center"/>
            </w:pPr>
            <w:r>
              <w:t>Canby, MN 56220</w:t>
            </w:r>
          </w:p>
        </w:tc>
        <w:tc>
          <w:tcPr>
            <w:tcW w:w="2203" w:type="pct"/>
          </w:tcPr>
          <w:p w14:paraId="377DFFB8" w14:textId="77777777" w:rsidR="00C55F85" w:rsidRDefault="00C55F85" w:rsidP="0078342E">
            <w:pPr>
              <w:spacing w:after="120"/>
              <w:jc w:val="center"/>
            </w:pPr>
            <w:r>
              <w:t>Responsible for the overall education of all students within the building</w:t>
            </w:r>
          </w:p>
        </w:tc>
      </w:tr>
      <w:tr w:rsidR="00B30718" w:rsidRPr="00CA450A" w14:paraId="68ACC253" w14:textId="77777777" w:rsidTr="00B30718">
        <w:tc>
          <w:tcPr>
            <w:tcW w:w="1283" w:type="pct"/>
          </w:tcPr>
          <w:p w14:paraId="51285D15" w14:textId="24AB9307" w:rsidR="00B30718" w:rsidRDefault="00630FEF" w:rsidP="0078342E">
            <w:pPr>
              <w:spacing w:after="120"/>
              <w:jc w:val="center"/>
            </w:pPr>
            <w:r>
              <w:t>Larry Severson</w:t>
            </w:r>
          </w:p>
          <w:p w14:paraId="1487C95F" w14:textId="77777777" w:rsidR="00B30718" w:rsidRDefault="006A259E" w:rsidP="0078342E">
            <w:pPr>
              <w:spacing w:after="120"/>
              <w:jc w:val="center"/>
            </w:pPr>
            <w:r>
              <w:t xml:space="preserve"> </w:t>
            </w:r>
            <w:r w:rsidR="003F48CF">
              <w:t>Direc</w:t>
            </w:r>
            <w:r w:rsidR="00B30718">
              <w:t>tor of Special Education</w:t>
            </w:r>
          </w:p>
          <w:p w14:paraId="3844F3B7" w14:textId="77777777" w:rsidR="00173F3E" w:rsidRPr="00CA450A" w:rsidRDefault="00173F3E" w:rsidP="0078342E">
            <w:pPr>
              <w:spacing w:after="120"/>
              <w:jc w:val="center"/>
            </w:pPr>
            <w:r>
              <w:t>Canby Schools</w:t>
            </w:r>
          </w:p>
        </w:tc>
        <w:tc>
          <w:tcPr>
            <w:tcW w:w="1514" w:type="pct"/>
          </w:tcPr>
          <w:p w14:paraId="1B7B664B" w14:textId="375968D8" w:rsidR="00630FEF" w:rsidRDefault="00630FEF" w:rsidP="0078342E">
            <w:pPr>
              <w:spacing w:after="120"/>
              <w:jc w:val="center"/>
            </w:pPr>
            <w:r>
              <w:t>320-424-2728</w:t>
            </w:r>
          </w:p>
          <w:p w14:paraId="53EDA860" w14:textId="1B59ACD8" w:rsidR="00D65182" w:rsidRDefault="00630FEF" w:rsidP="0078342E">
            <w:pPr>
              <w:spacing w:after="120"/>
              <w:jc w:val="center"/>
            </w:pPr>
            <w:hyperlink r:id="rId10" w:history="1">
              <w:r w:rsidRPr="00692EA9">
                <w:rPr>
                  <w:rStyle w:val="Hyperlink"/>
                </w:rPr>
                <w:t>larry.syverson@swwc.org</w:t>
              </w:r>
            </w:hyperlink>
          </w:p>
          <w:p w14:paraId="5F615918" w14:textId="77777777" w:rsidR="00D65182" w:rsidRDefault="003F48CF" w:rsidP="0078342E">
            <w:pPr>
              <w:spacing w:after="120"/>
              <w:jc w:val="center"/>
            </w:pPr>
            <w:r>
              <w:t>106 Ring Ave. N.</w:t>
            </w:r>
          </w:p>
          <w:p w14:paraId="34A3CEFA" w14:textId="77777777" w:rsidR="00D65182" w:rsidRPr="00CA450A" w:rsidRDefault="003F48CF" w:rsidP="0078342E">
            <w:pPr>
              <w:spacing w:after="120"/>
              <w:jc w:val="center"/>
            </w:pPr>
            <w:r>
              <w:t>Canby, MN 56220</w:t>
            </w:r>
          </w:p>
        </w:tc>
        <w:tc>
          <w:tcPr>
            <w:tcW w:w="2203" w:type="pct"/>
          </w:tcPr>
          <w:p w14:paraId="0B481DD2"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08275E37" w14:textId="77777777" w:rsidTr="00B30718">
        <w:tc>
          <w:tcPr>
            <w:tcW w:w="1283" w:type="pct"/>
          </w:tcPr>
          <w:p w14:paraId="46A7DD78" w14:textId="4CA61736" w:rsidR="00B30718" w:rsidRDefault="003B4DA1" w:rsidP="0078342E">
            <w:pPr>
              <w:spacing w:after="120"/>
              <w:jc w:val="center"/>
            </w:pPr>
            <w:r>
              <w:t>Jackie Itterman</w:t>
            </w:r>
          </w:p>
          <w:p w14:paraId="30E80CFA" w14:textId="77777777" w:rsidR="00B30718" w:rsidRDefault="00B30718" w:rsidP="0078342E">
            <w:pPr>
              <w:spacing w:after="120"/>
              <w:jc w:val="center"/>
            </w:pPr>
            <w:r>
              <w:t>School Psychologist</w:t>
            </w:r>
          </w:p>
          <w:p w14:paraId="51469821" w14:textId="77777777" w:rsidR="00173F3E" w:rsidRDefault="00173F3E" w:rsidP="0078342E">
            <w:pPr>
              <w:spacing w:after="120"/>
              <w:jc w:val="center"/>
            </w:pPr>
            <w:r>
              <w:t>Canby Schools</w:t>
            </w:r>
          </w:p>
        </w:tc>
        <w:tc>
          <w:tcPr>
            <w:tcW w:w="1514" w:type="pct"/>
          </w:tcPr>
          <w:p w14:paraId="1C470481" w14:textId="77777777" w:rsidR="00B30718" w:rsidRDefault="00D65182" w:rsidP="0078342E">
            <w:pPr>
              <w:spacing w:after="120"/>
              <w:jc w:val="center"/>
            </w:pPr>
            <w:r w:rsidRPr="00D11570">
              <w:t>507-223-2003</w:t>
            </w:r>
          </w:p>
          <w:p w14:paraId="6B848C85" w14:textId="76475F63" w:rsidR="00D65182" w:rsidRDefault="00000000" w:rsidP="0078342E">
            <w:pPr>
              <w:spacing w:after="120"/>
              <w:jc w:val="center"/>
            </w:pPr>
            <w:hyperlink r:id="rId11" w:history="1">
              <w:r w:rsidR="003B4DA1" w:rsidRPr="007A410C">
                <w:rPr>
                  <w:rStyle w:val="Hyperlink"/>
                </w:rPr>
                <w:t>jackie.itterman@swwc.org</w:t>
              </w:r>
            </w:hyperlink>
          </w:p>
          <w:p w14:paraId="570FCB58" w14:textId="77777777" w:rsidR="00D65182" w:rsidRDefault="00D65182" w:rsidP="0078342E">
            <w:pPr>
              <w:spacing w:after="120"/>
              <w:jc w:val="center"/>
            </w:pPr>
            <w:r>
              <w:t>601 4</w:t>
            </w:r>
            <w:r w:rsidRPr="00D65182">
              <w:rPr>
                <w:vertAlign w:val="superscript"/>
              </w:rPr>
              <w:t>th</w:t>
            </w:r>
            <w:r>
              <w:t xml:space="preserve"> St. W.</w:t>
            </w:r>
          </w:p>
          <w:p w14:paraId="13F8C0B8" w14:textId="77777777" w:rsidR="00D65182" w:rsidRPr="00CA450A" w:rsidRDefault="00D65182" w:rsidP="0078342E">
            <w:pPr>
              <w:spacing w:after="120"/>
              <w:jc w:val="center"/>
            </w:pPr>
            <w:r>
              <w:t>Canby, MN 56220</w:t>
            </w:r>
          </w:p>
        </w:tc>
        <w:tc>
          <w:tcPr>
            <w:tcW w:w="2203" w:type="pct"/>
          </w:tcPr>
          <w:p w14:paraId="49060CD7" w14:textId="77777777" w:rsidR="00B30718" w:rsidRDefault="00B30718" w:rsidP="0078342E">
            <w:pPr>
              <w:spacing w:after="120"/>
              <w:jc w:val="center"/>
            </w:pPr>
            <w:r>
              <w:t>Support for problem solving and the evaluation process</w:t>
            </w:r>
          </w:p>
        </w:tc>
      </w:tr>
    </w:tbl>
    <w:p w14:paraId="695609BE"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D65182">
        <w:t>Canby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24C0ACD8"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0EB3A6C0" w14:textId="77777777" w:rsidR="00774520" w:rsidRPr="00CA450A" w:rsidRDefault="00D65182" w:rsidP="00141A2B">
      <w:pPr>
        <w:pStyle w:val="ListParagraph"/>
        <w:numPr>
          <w:ilvl w:val="0"/>
          <w:numId w:val="28"/>
        </w:numPr>
      </w:pPr>
      <w:r>
        <w:t>Canby public school</w:t>
      </w:r>
      <w:r w:rsidR="00774520" w:rsidRPr="00CA450A">
        <w:t xml:space="preserve"> will not proceed with the initial evaluation of a child, the initial placement of a child in a special education program, or the initial provision of special education services for a </w:t>
      </w:r>
      <w:r w:rsidR="00774520" w:rsidRPr="00CA450A">
        <w:lastRenderedPageBreak/>
        <w:t>child without the prior written consent of the child’s parent. A district may not override the written refusal of a parent to consent to an initial evaluation or reevaluation.</w:t>
      </w:r>
    </w:p>
    <w:p w14:paraId="1D10C3C8"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273393B1"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0B5C472"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D65182">
        <w:t>Canby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583E0668"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D65182">
        <w:t>Canby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E889813"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D65182">
        <w:t>Canby public school’s</w:t>
      </w:r>
      <w:r w:rsidRPr="00CA450A">
        <w:t xml:space="preserve"> Procedure Safeguard Notice, attached as </w:t>
      </w:r>
      <w:r w:rsidR="0082558D" w:rsidRPr="00A04278">
        <w:t>Appendix</w:t>
      </w:r>
      <w:r w:rsidR="00822A95">
        <w:t xml:space="preserve"> C</w:t>
      </w:r>
      <w:r w:rsidRPr="00A04278">
        <w:t>.</w:t>
      </w:r>
    </w:p>
    <w:p w14:paraId="393F0378"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4174E205" w14:textId="77777777" w:rsidR="00774520" w:rsidRPr="00CA450A" w:rsidRDefault="00D65182" w:rsidP="00774520">
      <w:r>
        <w:t>Canby public school</w:t>
      </w:r>
      <w:r w:rsidR="00774520" w:rsidRPr="00CA450A">
        <w:t xml:space="preserve"> has entered in</w:t>
      </w:r>
      <w:r w:rsidR="0078342E">
        <w:t xml:space="preserve">to </w:t>
      </w:r>
      <w:r w:rsidR="00D06331">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w:t>
      </w:r>
      <w:r w:rsidR="00D06331">
        <w:t xml:space="preserve"> private sources.</w:t>
      </w:r>
    </w:p>
    <w:p w14:paraId="3C0FA1F9" w14:textId="77777777" w:rsidR="00A04278" w:rsidRPr="00A04278" w:rsidRDefault="00A04278" w:rsidP="00A04278"/>
    <w:p w14:paraId="3EC5A439"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3F3A0595" w14:textId="77777777" w:rsidR="00774520" w:rsidRPr="00A64BE0" w:rsidRDefault="00774520" w:rsidP="00774520">
      <w:r w:rsidRPr="00A64BE0">
        <w:t xml:space="preserve">In order to increase the involvement of parents of children with disabilities in district policy making and decision making, </w:t>
      </w:r>
      <w:r w:rsidR="00D65182">
        <w:t>Canby public school</w:t>
      </w:r>
      <w:r w:rsidRPr="00A64BE0">
        <w:t xml:space="preserve"> has a special education advisory council.</w:t>
      </w:r>
    </w:p>
    <w:p w14:paraId="2FF50E08" w14:textId="77777777" w:rsidR="00774520" w:rsidRPr="008B23F0" w:rsidRDefault="00D65182" w:rsidP="00141A2B">
      <w:pPr>
        <w:pStyle w:val="ListParagraph"/>
        <w:numPr>
          <w:ilvl w:val="0"/>
          <w:numId w:val="34"/>
        </w:numPr>
        <w:rPr>
          <w:i/>
        </w:rPr>
      </w:pPr>
      <w:r>
        <w:t>Canby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672807C5" w14:textId="77777777" w:rsidR="00774520" w:rsidRPr="00CA450A" w:rsidRDefault="00D65182" w:rsidP="00141A2B">
      <w:pPr>
        <w:pStyle w:val="ListParagraph"/>
        <w:numPr>
          <w:ilvl w:val="0"/>
          <w:numId w:val="34"/>
        </w:numPr>
      </w:pPr>
      <w:r>
        <w:t>Canby public school’s</w:t>
      </w:r>
      <w:r w:rsidR="00774520" w:rsidRPr="00CA450A">
        <w:t xml:space="preserve"> </w:t>
      </w:r>
      <w:r w:rsidR="00774520" w:rsidRPr="008B23F0">
        <w:t xml:space="preserve">Special Education Advisory Council </w:t>
      </w:r>
      <w:r w:rsidR="008B23F0" w:rsidRPr="008B23F0">
        <w:t>is not a subgroup of any other group.</w:t>
      </w:r>
    </w:p>
    <w:p w14:paraId="05BEF99F" w14:textId="77777777" w:rsidR="0044383D" w:rsidRPr="00CA450A" w:rsidRDefault="0044383D" w:rsidP="0044383D">
      <w:pPr>
        <w:pStyle w:val="ListParagraph"/>
        <w:numPr>
          <w:ilvl w:val="0"/>
          <w:numId w:val="34"/>
        </w:numPr>
      </w:pPr>
      <w:r w:rsidRPr="00CA450A">
        <w:lastRenderedPageBreak/>
        <w:t xml:space="preserve">At least half of </w:t>
      </w:r>
      <w:r w:rsidR="00D65182">
        <w:t>Canby public school’s</w:t>
      </w:r>
      <w:r w:rsidRPr="00CA450A">
        <w:rPr>
          <w:i/>
        </w:rPr>
        <w:t xml:space="preserve"> </w:t>
      </w:r>
      <w:r w:rsidRPr="00CA450A">
        <w:t xml:space="preserve">parent advisory councils’ members are parents of students with a disability. </w:t>
      </w:r>
    </w:p>
    <w:p w14:paraId="0A7AEF34" w14:textId="77777777" w:rsidR="0044383D" w:rsidRPr="00CA450A" w:rsidRDefault="00D65182" w:rsidP="007932C3">
      <w:pPr>
        <w:pStyle w:val="ListParagraph"/>
        <w:ind w:left="1080" w:hanging="720"/>
      </w:pPr>
      <w:r>
        <w:t xml:space="preserve">[   </w:t>
      </w:r>
      <w:r w:rsidR="007932C3" w:rsidRPr="00CA450A">
        <w:t>]</w:t>
      </w:r>
      <w:r w:rsidR="007932C3" w:rsidRPr="00CA450A">
        <w:tab/>
      </w:r>
      <w:r w:rsidR="0044383D" w:rsidRPr="00CA450A">
        <w:t xml:space="preserve">The district does not have a nonpublic school located in its boundaries. </w:t>
      </w:r>
    </w:p>
    <w:p w14:paraId="29375856" w14:textId="77777777" w:rsidR="0044383D" w:rsidRPr="00CA450A" w:rsidRDefault="007932C3" w:rsidP="007932C3">
      <w:pPr>
        <w:pStyle w:val="ListParagraph"/>
        <w:ind w:left="1080" w:hanging="720"/>
      </w:pPr>
      <w:r w:rsidRPr="00CA450A">
        <w:t>[X]</w:t>
      </w:r>
      <w:r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B44A8CB" w14:textId="77777777" w:rsidR="00774520" w:rsidRPr="008B23F0" w:rsidRDefault="00D31F3B" w:rsidP="00141A2B">
      <w:pPr>
        <w:pStyle w:val="ListParagraph"/>
        <w:numPr>
          <w:ilvl w:val="0"/>
          <w:numId w:val="34"/>
        </w:numPr>
      </w:pPr>
      <w:r w:rsidRPr="008B23F0">
        <w:t xml:space="preserve"> </w:t>
      </w:r>
      <w:r w:rsidR="00D65182">
        <w:t>Canby public school’s</w:t>
      </w:r>
      <w:r w:rsidR="00774520" w:rsidRPr="008B23F0">
        <w:t xml:space="preserve"> Special Education Advisory Council meets </w:t>
      </w:r>
      <w:r w:rsidR="008B23F0" w:rsidRPr="008B23F0">
        <w:t>annually.</w:t>
      </w:r>
      <w:r w:rsidR="00774520" w:rsidRPr="008B23F0">
        <w:t xml:space="preserve"> </w:t>
      </w:r>
    </w:p>
    <w:p w14:paraId="240C4D83" w14:textId="77777777" w:rsidR="00774520" w:rsidRPr="008B23F0" w:rsidRDefault="00774520" w:rsidP="00141A2B">
      <w:pPr>
        <w:pStyle w:val="ListParagraph"/>
        <w:numPr>
          <w:ilvl w:val="0"/>
          <w:numId w:val="34"/>
        </w:numPr>
      </w:pPr>
      <w:r w:rsidRPr="008B23F0">
        <w:t xml:space="preserve">The operational procedures of </w:t>
      </w:r>
      <w:r w:rsidR="00D65182">
        <w:t>Canby public school’s</w:t>
      </w:r>
      <w:r w:rsidRPr="008B23F0">
        <w:t xml:space="preserve"> Special Education Advisory Council are attached as </w:t>
      </w:r>
      <w:r w:rsidR="0082558D" w:rsidRPr="008B23F0">
        <w:t>Appendix</w:t>
      </w:r>
      <w:r w:rsidR="00822A95">
        <w:t xml:space="preserve"> D</w:t>
      </w:r>
      <w:r w:rsidRPr="008B23F0">
        <w:t>.</w:t>
      </w:r>
    </w:p>
    <w:p w14:paraId="0706654C" w14:textId="77777777" w:rsidR="00774520" w:rsidRPr="00CA450A" w:rsidRDefault="00102A80" w:rsidP="00DF4359">
      <w:pPr>
        <w:pStyle w:val="Heading2"/>
      </w:pPr>
      <w:r w:rsidRPr="00CA450A">
        <w:t>VI.</w:t>
      </w:r>
      <w:r w:rsidR="00334F0D" w:rsidRPr="00CA450A">
        <w:t xml:space="preserve"> </w:t>
      </w:r>
      <w:r w:rsidR="0092101E" w:rsidRPr="00CA450A">
        <w:t>Assurances</w:t>
      </w:r>
    </w:p>
    <w:p w14:paraId="1B68CBC2" w14:textId="77777777" w:rsidR="00334F0D" w:rsidRPr="00CA450A" w:rsidRDefault="00334F0D" w:rsidP="00334F0D">
      <w:r w:rsidRPr="00CA450A">
        <w:t>Code of Federal Regulations, section 300.201: Consistency with State policies</w:t>
      </w:r>
      <w:r w:rsidRPr="00CA450A">
        <w:rPr>
          <w:i/>
        </w:rPr>
        <w:t xml:space="preserve">. </w:t>
      </w:r>
      <w:r w:rsidR="00D65182">
        <w:t>Canby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1E5D9F54"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AE58" w14:textId="77777777" w:rsidR="00AB1532" w:rsidRDefault="00AB1532" w:rsidP="00232178">
      <w:pPr>
        <w:spacing w:after="0" w:line="240" w:lineRule="auto"/>
      </w:pPr>
      <w:r>
        <w:separator/>
      </w:r>
    </w:p>
  </w:endnote>
  <w:endnote w:type="continuationSeparator" w:id="0">
    <w:p w14:paraId="4D713F81" w14:textId="77777777" w:rsidR="00AB1532" w:rsidRDefault="00AB1532"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202F"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D11570">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9782"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1F27FB">
      <w:rPr>
        <w:i/>
        <w:sz w:val="18"/>
        <w:szCs w:val="18"/>
      </w:rPr>
      <w:t>September</w:t>
    </w:r>
    <w:r w:rsidR="00943A94">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D3C5" w14:textId="77777777" w:rsidR="00AB1532" w:rsidRDefault="00AB1532" w:rsidP="00232178">
      <w:pPr>
        <w:spacing w:after="0" w:line="240" w:lineRule="auto"/>
      </w:pPr>
      <w:r>
        <w:separator/>
      </w:r>
    </w:p>
  </w:footnote>
  <w:footnote w:type="continuationSeparator" w:id="0">
    <w:p w14:paraId="27C34AE8" w14:textId="77777777" w:rsidR="00AB1532" w:rsidRDefault="00AB1532"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473D"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A126CD56"/>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5090714">
    <w:abstractNumId w:val="9"/>
  </w:num>
  <w:num w:numId="2" w16cid:durableId="968362014">
    <w:abstractNumId w:val="7"/>
  </w:num>
  <w:num w:numId="3" w16cid:durableId="1514152050">
    <w:abstractNumId w:val="6"/>
  </w:num>
  <w:num w:numId="4" w16cid:durableId="105589870">
    <w:abstractNumId w:val="5"/>
  </w:num>
  <w:num w:numId="5" w16cid:durableId="1301037234">
    <w:abstractNumId w:val="4"/>
  </w:num>
  <w:num w:numId="6" w16cid:durableId="1118992007">
    <w:abstractNumId w:val="8"/>
  </w:num>
  <w:num w:numId="7" w16cid:durableId="236599981">
    <w:abstractNumId w:val="3"/>
  </w:num>
  <w:num w:numId="8" w16cid:durableId="212233330">
    <w:abstractNumId w:val="2"/>
  </w:num>
  <w:num w:numId="9" w16cid:durableId="241765620">
    <w:abstractNumId w:val="1"/>
  </w:num>
  <w:num w:numId="10" w16cid:durableId="2057662803">
    <w:abstractNumId w:val="0"/>
  </w:num>
  <w:num w:numId="11" w16cid:durableId="386883063">
    <w:abstractNumId w:val="13"/>
  </w:num>
  <w:num w:numId="12" w16cid:durableId="213659889">
    <w:abstractNumId w:val="14"/>
  </w:num>
  <w:num w:numId="13" w16cid:durableId="1896547710">
    <w:abstractNumId w:val="32"/>
  </w:num>
  <w:num w:numId="14" w16cid:durableId="432021859">
    <w:abstractNumId w:val="15"/>
  </w:num>
  <w:num w:numId="15" w16cid:durableId="1442337659">
    <w:abstractNumId w:val="21"/>
  </w:num>
  <w:num w:numId="16" w16cid:durableId="1239948998">
    <w:abstractNumId w:val="22"/>
  </w:num>
  <w:num w:numId="17" w16cid:durableId="1492603438">
    <w:abstractNumId w:val="44"/>
  </w:num>
  <w:num w:numId="18" w16cid:durableId="834498076">
    <w:abstractNumId w:val="11"/>
  </w:num>
  <w:num w:numId="19" w16cid:durableId="127012556">
    <w:abstractNumId w:val="20"/>
  </w:num>
  <w:num w:numId="20" w16cid:durableId="459613407">
    <w:abstractNumId w:val="17"/>
  </w:num>
  <w:num w:numId="21" w16cid:durableId="1738281480">
    <w:abstractNumId w:val="31"/>
  </w:num>
  <w:num w:numId="22" w16cid:durableId="2045978310">
    <w:abstractNumId w:val="43"/>
  </w:num>
  <w:num w:numId="23" w16cid:durableId="1377968382">
    <w:abstractNumId w:val="19"/>
  </w:num>
  <w:num w:numId="24" w16cid:durableId="982733982">
    <w:abstractNumId w:val="23"/>
  </w:num>
  <w:num w:numId="25" w16cid:durableId="957100765">
    <w:abstractNumId w:val="39"/>
  </w:num>
  <w:num w:numId="26" w16cid:durableId="1431851474">
    <w:abstractNumId w:val="34"/>
  </w:num>
  <w:num w:numId="27" w16cid:durableId="1620843808">
    <w:abstractNumId w:val="28"/>
  </w:num>
  <w:num w:numId="28" w16cid:durableId="1694727717">
    <w:abstractNumId w:val="27"/>
  </w:num>
  <w:num w:numId="29" w16cid:durableId="2073577504">
    <w:abstractNumId w:val="12"/>
  </w:num>
  <w:num w:numId="30" w16cid:durableId="1784616340">
    <w:abstractNumId w:val="33"/>
  </w:num>
  <w:num w:numId="31" w16cid:durableId="1890723227">
    <w:abstractNumId w:val="16"/>
  </w:num>
  <w:num w:numId="32" w16cid:durableId="940724418">
    <w:abstractNumId w:val="18"/>
  </w:num>
  <w:num w:numId="33" w16cid:durableId="1770810285">
    <w:abstractNumId w:val="29"/>
  </w:num>
  <w:num w:numId="34" w16cid:durableId="1735543671">
    <w:abstractNumId w:val="25"/>
  </w:num>
  <w:num w:numId="35" w16cid:durableId="1029332321">
    <w:abstractNumId w:val="42"/>
  </w:num>
  <w:num w:numId="36" w16cid:durableId="1321427493">
    <w:abstractNumId w:val="30"/>
  </w:num>
  <w:num w:numId="37" w16cid:durableId="2028556610">
    <w:abstractNumId w:val="10"/>
  </w:num>
  <w:num w:numId="38" w16cid:durableId="8726088">
    <w:abstractNumId w:val="41"/>
  </w:num>
  <w:num w:numId="39" w16cid:durableId="1995256430">
    <w:abstractNumId w:val="40"/>
  </w:num>
  <w:num w:numId="40" w16cid:durableId="1326325672">
    <w:abstractNumId w:val="26"/>
  </w:num>
  <w:num w:numId="41" w16cid:durableId="310913136">
    <w:abstractNumId w:val="45"/>
  </w:num>
  <w:num w:numId="42" w16cid:durableId="873883807">
    <w:abstractNumId w:val="35"/>
  </w:num>
  <w:num w:numId="43" w16cid:durableId="503281120">
    <w:abstractNumId w:val="37"/>
  </w:num>
  <w:num w:numId="44" w16cid:durableId="735854815">
    <w:abstractNumId w:val="38"/>
  </w:num>
  <w:num w:numId="45" w16cid:durableId="2132891867">
    <w:abstractNumId w:val="36"/>
  </w:num>
  <w:num w:numId="46" w16cid:durableId="505629880">
    <w:abstractNumId w:val="24"/>
  </w:num>
  <w:num w:numId="47" w16cid:durableId="481848536">
    <w:abstractNumId w:val="46"/>
  </w:num>
  <w:num w:numId="48" w16cid:durableId="7386712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204FC"/>
    <w:rsid w:val="00035768"/>
    <w:rsid w:val="00041C08"/>
    <w:rsid w:val="0005190D"/>
    <w:rsid w:val="00054C47"/>
    <w:rsid w:val="000C46CA"/>
    <w:rsid w:val="000C6404"/>
    <w:rsid w:val="000D2E2B"/>
    <w:rsid w:val="000E05B8"/>
    <w:rsid w:val="000F2B3E"/>
    <w:rsid w:val="000F689F"/>
    <w:rsid w:val="00102A80"/>
    <w:rsid w:val="00103EFD"/>
    <w:rsid w:val="00110E68"/>
    <w:rsid w:val="00113BE2"/>
    <w:rsid w:val="001150A5"/>
    <w:rsid w:val="0012477A"/>
    <w:rsid w:val="00127FDD"/>
    <w:rsid w:val="00130D81"/>
    <w:rsid w:val="00136855"/>
    <w:rsid w:val="00141A2B"/>
    <w:rsid w:val="00141DFA"/>
    <w:rsid w:val="001455AA"/>
    <w:rsid w:val="00155CCE"/>
    <w:rsid w:val="001562DB"/>
    <w:rsid w:val="00173F3E"/>
    <w:rsid w:val="00175597"/>
    <w:rsid w:val="0017583B"/>
    <w:rsid w:val="001839CE"/>
    <w:rsid w:val="00183D7A"/>
    <w:rsid w:val="0019361C"/>
    <w:rsid w:val="001B15C7"/>
    <w:rsid w:val="001C04F8"/>
    <w:rsid w:val="001E35E3"/>
    <w:rsid w:val="001F1EB6"/>
    <w:rsid w:val="001F27FB"/>
    <w:rsid w:val="001F40A2"/>
    <w:rsid w:val="00205DBA"/>
    <w:rsid w:val="00210DA5"/>
    <w:rsid w:val="00221EDE"/>
    <w:rsid w:val="00232178"/>
    <w:rsid w:val="002416A6"/>
    <w:rsid w:val="002502B0"/>
    <w:rsid w:val="002542EE"/>
    <w:rsid w:val="00260595"/>
    <w:rsid w:val="0026221E"/>
    <w:rsid w:val="00280EC8"/>
    <w:rsid w:val="0028114C"/>
    <w:rsid w:val="00281A86"/>
    <w:rsid w:val="00295B10"/>
    <w:rsid w:val="002A52AE"/>
    <w:rsid w:val="002A5306"/>
    <w:rsid w:val="002C220F"/>
    <w:rsid w:val="002C4CA8"/>
    <w:rsid w:val="002D015A"/>
    <w:rsid w:val="002D16E8"/>
    <w:rsid w:val="002D25CC"/>
    <w:rsid w:val="002D3341"/>
    <w:rsid w:val="002F06CF"/>
    <w:rsid w:val="0030527D"/>
    <w:rsid w:val="00323DD8"/>
    <w:rsid w:val="003337DB"/>
    <w:rsid w:val="00334F0D"/>
    <w:rsid w:val="00342831"/>
    <w:rsid w:val="00372849"/>
    <w:rsid w:val="003962A7"/>
    <w:rsid w:val="003A40B9"/>
    <w:rsid w:val="003A4420"/>
    <w:rsid w:val="003B4DA1"/>
    <w:rsid w:val="003B5926"/>
    <w:rsid w:val="003B7EE5"/>
    <w:rsid w:val="003E4C99"/>
    <w:rsid w:val="003F059A"/>
    <w:rsid w:val="003F48CF"/>
    <w:rsid w:val="00401758"/>
    <w:rsid w:val="004025C1"/>
    <w:rsid w:val="004110AC"/>
    <w:rsid w:val="00416DB2"/>
    <w:rsid w:val="0044383D"/>
    <w:rsid w:val="00450539"/>
    <w:rsid w:val="0047443E"/>
    <w:rsid w:val="00476211"/>
    <w:rsid w:val="0048171E"/>
    <w:rsid w:val="00487AE7"/>
    <w:rsid w:val="00492034"/>
    <w:rsid w:val="004B11F3"/>
    <w:rsid w:val="004F0D95"/>
    <w:rsid w:val="004F1FD7"/>
    <w:rsid w:val="004F4B42"/>
    <w:rsid w:val="004F5293"/>
    <w:rsid w:val="004F7F19"/>
    <w:rsid w:val="005033BD"/>
    <w:rsid w:val="00504701"/>
    <w:rsid w:val="00504C39"/>
    <w:rsid w:val="00534A07"/>
    <w:rsid w:val="00535B2E"/>
    <w:rsid w:val="0057051A"/>
    <w:rsid w:val="00572D59"/>
    <w:rsid w:val="00573377"/>
    <w:rsid w:val="005926FE"/>
    <w:rsid w:val="00593071"/>
    <w:rsid w:val="005A25E0"/>
    <w:rsid w:val="005A50C4"/>
    <w:rsid w:val="005A58C4"/>
    <w:rsid w:val="005D1D9D"/>
    <w:rsid w:val="005E43E6"/>
    <w:rsid w:val="005F28D6"/>
    <w:rsid w:val="005F4C20"/>
    <w:rsid w:val="0060560D"/>
    <w:rsid w:val="0060670D"/>
    <w:rsid w:val="00612EB2"/>
    <w:rsid w:val="00620F20"/>
    <w:rsid w:val="006268F1"/>
    <w:rsid w:val="00630FEF"/>
    <w:rsid w:val="00632FFF"/>
    <w:rsid w:val="00633058"/>
    <w:rsid w:val="0063723C"/>
    <w:rsid w:val="006409C9"/>
    <w:rsid w:val="00651E36"/>
    <w:rsid w:val="0065417E"/>
    <w:rsid w:val="00670EFE"/>
    <w:rsid w:val="00673BD6"/>
    <w:rsid w:val="00682D04"/>
    <w:rsid w:val="00696B26"/>
    <w:rsid w:val="006A259E"/>
    <w:rsid w:val="006A29CB"/>
    <w:rsid w:val="006A5FAC"/>
    <w:rsid w:val="006D206B"/>
    <w:rsid w:val="006D234D"/>
    <w:rsid w:val="006F0369"/>
    <w:rsid w:val="0070052E"/>
    <w:rsid w:val="007315A1"/>
    <w:rsid w:val="00745591"/>
    <w:rsid w:val="00763AE1"/>
    <w:rsid w:val="00774520"/>
    <w:rsid w:val="0078342E"/>
    <w:rsid w:val="0079252A"/>
    <w:rsid w:val="007932C3"/>
    <w:rsid w:val="00797EDC"/>
    <w:rsid w:val="007A730A"/>
    <w:rsid w:val="007B2711"/>
    <w:rsid w:val="007E7F99"/>
    <w:rsid w:val="007F61C3"/>
    <w:rsid w:val="00812CE4"/>
    <w:rsid w:val="00822A95"/>
    <w:rsid w:val="0082558D"/>
    <w:rsid w:val="008339B9"/>
    <w:rsid w:val="00836934"/>
    <w:rsid w:val="00847E54"/>
    <w:rsid w:val="00850C0F"/>
    <w:rsid w:val="008510C5"/>
    <w:rsid w:val="00867ACE"/>
    <w:rsid w:val="008706BC"/>
    <w:rsid w:val="00874F80"/>
    <w:rsid w:val="008964C0"/>
    <w:rsid w:val="008A3A60"/>
    <w:rsid w:val="008B23F0"/>
    <w:rsid w:val="008C3148"/>
    <w:rsid w:val="008D6397"/>
    <w:rsid w:val="0092101E"/>
    <w:rsid w:val="009326C5"/>
    <w:rsid w:val="00934B85"/>
    <w:rsid w:val="00943991"/>
    <w:rsid w:val="00943A94"/>
    <w:rsid w:val="00947F51"/>
    <w:rsid w:val="00961C15"/>
    <w:rsid w:val="009676CA"/>
    <w:rsid w:val="00972EBE"/>
    <w:rsid w:val="0097447D"/>
    <w:rsid w:val="0097657B"/>
    <w:rsid w:val="009817F7"/>
    <w:rsid w:val="009A1D2A"/>
    <w:rsid w:val="009C3034"/>
    <w:rsid w:val="009D351D"/>
    <w:rsid w:val="009D4AFA"/>
    <w:rsid w:val="009E453E"/>
    <w:rsid w:val="009F5A65"/>
    <w:rsid w:val="009F700A"/>
    <w:rsid w:val="00A04278"/>
    <w:rsid w:val="00A26965"/>
    <w:rsid w:val="00A32C6E"/>
    <w:rsid w:val="00A33FFD"/>
    <w:rsid w:val="00A42511"/>
    <w:rsid w:val="00A504E1"/>
    <w:rsid w:val="00A50CF0"/>
    <w:rsid w:val="00A51265"/>
    <w:rsid w:val="00A55312"/>
    <w:rsid w:val="00A64BE0"/>
    <w:rsid w:val="00AA1A88"/>
    <w:rsid w:val="00AA3C09"/>
    <w:rsid w:val="00AB1532"/>
    <w:rsid w:val="00AB7217"/>
    <w:rsid w:val="00AE61B5"/>
    <w:rsid w:val="00B231C1"/>
    <w:rsid w:val="00B30718"/>
    <w:rsid w:val="00B34BCD"/>
    <w:rsid w:val="00B446BE"/>
    <w:rsid w:val="00B45AD2"/>
    <w:rsid w:val="00B4607C"/>
    <w:rsid w:val="00B66B2C"/>
    <w:rsid w:val="00B7185E"/>
    <w:rsid w:val="00B76A00"/>
    <w:rsid w:val="00B80FD6"/>
    <w:rsid w:val="00B866DC"/>
    <w:rsid w:val="00B8688B"/>
    <w:rsid w:val="00B948CF"/>
    <w:rsid w:val="00BA0D42"/>
    <w:rsid w:val="00BA1CDD"/>
    <w:rsid w:val="00BA2255"/>
    <w:rsid w:val="00BE5874"/>
    <w:rsid w:val="00BE77E8"/>
    <w:rsid w:val="00C14EF3"/>
    <w:rsid w:val="00C22726"/>
    <w:rsid w:val="00C345C8"/>
    <w:rsid w:val="00C34760"/>
    <w:rsid w:val="00C41023"/>
    <w:rsid w:val="00C43240"/>
    <w:rsid w:val="00C55F85"/>
    <w:rsid w:val="00C839B3"/>
    <w:rsid w:val="00C84C19"/>
    <w:rsid w:val="00CA41F5"/>
    <w:rsid w:val="00CA450A"/>
    <w:rsid w:val="00CB722A"/>
    <w:rsid w:val="00CC1BBB"/>
    <w:rsid w:val="00CC3D6A"/>
    <w:rsid w:val="00CC58D3"/>
    <w:rsid w:val="00CC6C06"/>
    <w:rsid w:val="00CD6C20"/>
    <w:rsid w:val="00CE553A"/>
    <w:rsid w:val="00D019F7"/>
    <w:rsid w:val="00D06331"/>
    <w:rsid w:val="00D11570"/>
    <w:rsid w:val="00D140FB"/>
    <w:rsid w:val="00D20431"/>
    <w:rsid w:val="00D21295"/>
    <w:rsid w:val="00D25A55"/>
    <w:rsid w:val="00D31F3B"/>
    <w:rsid w:val="00D50C79"/>
    <w:rsid w:val="00D65182"/>
    <w:rsid w:val="00D92077"/>
    <w:rsid w:val="00D967E0"/>
    <w:rsid w:val="00DA7470"/>
    <w:rsid w:val="00DF4359"/>
    <w:rsid w:val="00E0300D"/>
    <w:rsid w:val="00E10ADF"/>
    <w:rsid w:val="00E11991"/>
    <w:rsid w:val="00E211B1"/>
    <w:rsid w:val="00E30B20"/>
    <w:rsid w:val="00E463B2"/>
    <w:rsid w:val="00E511E9"/>
    <w:rsid w:val="00E63F01"/>
    <w:rsid w:val="00E70A23"/>
    <w:rsid w:val="00E734C7"/>
    <w:rsid w:val="00E73CF8"/>
    <w:rsid w:val="00E76DEE"/>
    <w:rsid w:val="00E84619"/>
    <w:rsid w:val="00E8498A"/>
    <w:rsid w:val="00E9376A"/>
    <w:rsid w:val="00E93B6F"/>
    <w:rsid w:val="00EA55F0"/>
    <w:rsid w:val="00EB13D1"/>
    <w:rsid w:val="00EC092B"/>
    <w:rsid w:val="00EC5343"/>
    <w:rsid w:val="00ED537C"/>
    <w:rsid w:val="00EF3F0F"/>
    <w:rsid w:val="00F017C0"/>
    <w:rsid w:val="00F11714"/>
    <w:rsid w:val="00F21392"/>
    <w:rsid w:val="00F31D7A"/>
    <w:rsid w:val="00F373FC"/>
    <w:rsid w:val="00F37EAF"/>
    <w:rsid w:val="00F4200C"/>
    <w:rsid w:val="00F614A8"/>
    <w:rsid w:val="00F6463B"/>
    <w:rsid w:val="00F75803"/>
    <w:rsid w:val="00F87B00"/>
    <w:rsid w:val="00F87BD2"/>
    <w:rsid w:val="00F9695F"/>
    <w:rsid w:val="00FB591A"/>
    <w:rsid w:val="00FB7F11"/>
    <w:rsid w:val="00FD0EF2"/>
    <w:rsid w:val="00FE459D"/>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7A9DF"/>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D65182"/>
    <w:rPr>
      <w:color w:val="0000FF" w:themeColor="hyperlink"/>
      <w:u w:val="single"/>
    </w:rPr>
  </w:style>
  <w:style w:type="character" w:styleId="UnresolvedMention">
    <w:name w:val="Unresolved Mention"/>
    <w:basedOn w:val="DefaultParagraphFont"/>
    <w:uiPriority w:val="99"/>
    <w:semiHidden/>
    <w:unhideWhenUsed/>
    <w:rsid w:val="003B4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laba@canbylancer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itterman@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rry.syverson@swwc.org" TargetMode="External"/><Relationship Id="rId4" Type="http://schemas.openxmlformats.org/officeDocument/2006/relationships/settings" Target="settings.xml"/><Relationship Id="rId9" Type="http://schemas.openxmlformats.org/officeDocument/2006/relationships/hyperlink" Target="mailto:Ryan.arndt@canbylance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EA64-E480-41E5-A728-15F8963A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4808</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Canby Total Special Education System</vt:lpstr>
    </vt:vector>
  </TitlesOfParts>
  <Company>Minnesota Department of Education</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Canby Total Special Education System</dc:title>
  <dc:subject>District Template for TSES</dc:subject>
  <dc:creator>Minnesota Department of Education</dc:creator>
  <cp:keywords>TSES</cp:keywords>
  <cp:lastModifiedBy>Heidi Rops</cp:lastModifiedBy>
  <cp:revision>13</cp:revision>
  <dcterms:created xsi:type="dcterms:W3CDTF">2020-06-10T19:51:00Z</dcterms:created>
  <dcterms:modified xsi:type="dcterms:W3CDTF">2023-09-15T18:24:00Z</dcterms:modified>
</cp:coreProperties>
</file>